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7336" w14:textId="1ABEF151" w:rsidR="00315BBB" w:rsidRDefault="000B34DD">
      <w:r>
        <w:t>Parkovisko FitCamp</w:t>
      </w:r>
    </w:p>
    <w:p w14:paraId="6A19435B" w14:textId="10EC2FB2" w:rsidR="000B34DD" w:rsidRPr="00D05455" w:rsidRDefault="000B34DD">
      <w:pPr>
        <w:rPr>
          <w:b/>
          <w:bCs/>
        </w:rPr>
      </w:pPr>
      <w:r w:rsidRPr="00D05455">
        <w:rPr>
          <w:b/>
          <w:bCs/>
        </w:rPr>
        <w:t>Prevádzkový poriadok</w:t>
      </w:r>
    </w:p>
    <w:p w14:paraId="1D3C6A45" w14:textId="77777777" w:rsidR="00381C59" w:rsidRPr="00D05455" w:rsidRDefault="00381C59" w:rsidP="00381C59">
      <w:pPr>
        <w:pStyle w:val="Odsekzoznamu"/>
        <w:numPr>
          <w:ilvl w:val="0"/>
          <w:numId w:val="1"/>
        </w:numPr>
        <w:rPr>
          <w:b/>
          <w:bCs/>
        </w:rPr>
      </w:pPr>
      <w:r w:rsidRPr="00D05455">
        <w:rPr>
          <w:b/>
          <w:bCs/>
        </w:rPr>
        <w:t>Práva a povinnosti užívateľa parkoviska</w:t>
      </w:r>
    </w:p>
    <w:p w14:paraId="0823CA38" w14:textId="34D70DE0" w:rsidR="00D05455" w:rsidRDefault="00D05455" w:rsidP="00D05455">
      <w:pPr>
        <w:pStyle w:val="Odsekzoznamu"/>
      </w:pPr>
      <w:r>
        <w:t>Vzťah prevádzkovateľa a užívateľa podľa tohto prevádzkového poriadku začína vjazdom užívateľa do priestoru parkoviska, prevzatím parkovacieho lístka. Končí výjazdom z</w:t>
      </w:r>
      <w:r w:rsidR="00C06DF6">
        <w:t> </w:t>
      </w:r>
      <w:r>
        <w:t>parkoviska</w:t>
      </w:r>
      <w:r w:rsidR="00C06DF6">
        <w:t>.</w:t>
      </w:r>
    </w:p>
    <w:p w14:paraId="567E9A13" w14:textId="77777777" w:rsidR="00D05455" w:rsidRDefault="00D05455" w:rsidP="00D05455">
      <w:pPr>
        <w:pStyle w:val="Odsekzoznamu"/>
      </w:pPr>
    </w:p>
    <w:p w14:paraId="5F1423B5" w14:textId="47383024" w:rsidR="00D05455" w:rsidRDefault="00D05455" w:rsidP="00D05455">
      <w:pPr>
        <w:pStyle w:val="Odsekzoznamu"/>
      </w:pPr>
      <w:r w:rsidRPr="00D05455">
        <w:t>Užívateľ je opr</w:t>
      </w:r>
      <w:r>
        <w:t>ávnený:</w:t>
      </w:r>
    </w:p>
    <w:p w14:paraId="5C786035" w14:textId="68F5506C" w:rsidR="00D05455" w:rsidRDefault="00D05455" w:rsidP="00D05455">
      <w:pPr>
        <w:pStyle w:val="Odsekzoznamu"/>
        <w:numPr>
          <w:ilvl w:val="0"/>
          <w:numId w:val="3"/>
        </w:numPr>
      </w:pPr>
      <w:r>
        <w:t>zaparkovať vozidlo v jednom vyznačenom parkovacom boxe;</w:t>
      </w:r>
    </w:p>
    <w:p w14:paraId="52B81671" w14:textId="732E9B14" w:rsidR="00D05455" w:rsidRDefault="00D05455" w:rsidP="00D05455">
      <w:pPr>
        <w:pStyle w:val="Odsekzoznamu"/>
        <w:numPr>
          <w:ilvl w:val="0"/>
          <w:numId w:val="3"/>
        </w:numPr>
      </w:pPr>
      <w:r>
        <w:t>ž</w:t>
      </w:r>
      <w:r w:rsidRPr="00D05455">
        <w:t>iadať doklad o zaplatení za poskytnuté služby obsahujúci okrem náležitosti daňového dokladu aj údaje o trvaní parkovania;</w:t>
      </w:r>
    </w:p>
    <w:p w14:paraId="1E53982D" w14:textId="4A23021F" w:rsidR="00D05455" w:rsidRDefault="00D05455" w:rsidP="00D05455">
      <w:pPr>
        <w:pStyle w:val="Odsekzoznamu"/>
        <w:numPr>
          <w:ilvl w:val="0"/>
          <w:numId w:val="3"/>
        </w:numPr>
      </w:pPr>
      <w:r>
        <w:t>využívať priestor parkovania výlučne za účelom parkovania osobného motorového vozidla.</w:t>
      </w:r>
    </w:p>
    <w:p w14:paraId="2536473B" w14:textId="62AA9222" w:rsidR="00D05455" w:rsidRDefault="00D05455" w:rsidP="00D05455">
      <w:pPr>
        <w:ind w:left="708"/>
      </w:pPr>
      <w:r>
        <w:t>Užívateľ je povinný:</w:t>
      </w:r>
      <w:r>
        <w:br/>
        <w:t>a)</w:t>
      </w:r>
      <w:r w:rsidR="005D0164">
        <w:t xml:space="preserve"> </w:t>
      </w:r>
      <w:r>
        <w:t>dodržiavať prevádzkový poriadok parkoviska;</w:t>
      </w:r>
      <w:r>
        <w:br/>
        <w:t>b) vybrať si parkovací lístok pri vjazde na parkovisko a starostlivo ho uschovať;</w:t>
      </w:r>
      <w:r>
        <w:br/>
        <w:t>c) pri pohybe v rámci parkoviska riadiť sa dopravným značením, navigačnými a informačnými značkami;</w:t>
      </w:r>
      <w:r>
        <w:br/>
        <w:t>d) uzamknúť a zabezpečiť vozidlo, nenechať vo vnútri žiadne cennosti a predmety;</w:t>
      </w:r>
      <w:r>
        <w:br/>
        <w:t>e) zabezpečiť, aby sa žiadna osoba nenachádzala vo vozidle počas doby parkovania;</w:t>
      </w:r>
      <w:r>
        <w:br/>
        <w:t>f) zaplatiť parkovací poplatok platbou kartou pri východe z parkoviska v automatickej platobnej stanici umiestenej pri výjazdovej rampe</w:t>
      </w:r>
      <w:r w:rsidR="005D0164">
        <w:t>;</w:t>
      </w:r>
      <w:r w:rsidR="003C5473">
        <w:t xml:space="preserve"> v prípade zákazníkov FitCampu (fitnesscentrum, tenisové kurty, multifunkčné ihrisko) sa parkovací lístok uvoľní pri odchode na recepcii</w:t>
      </w:r>
      <w:r>
        <w:t>;</w:t>
      </w:r>
      <w:r>
        <w:br/>
        <w:t>g) pri strate parkovacieho lístka uhradiť formou poplatku za stratu parkovacieho lístka podľa platného cenníka;</w:t>
      </w:r>
      <w:r>
        <w:br/>
        <w:t>h) uhradiť škodu</w:t>
      </w:r>
      <w:r w:rsidR="00381C59">
        <w:t xml:space="preserve">, ktorú spôsobil svojim konaním iným užívateľom parkoviska alebo prevádzkovateľovi parkoviska. </w:t>
      </w:r>
    </w:p>
    <w:p w14:paraId="3B4D2430" w14:textId="210015F4" w:rsidR="00381C59" w:rsidRDefault="00381C59" w:rsidP="00381C59">
      <w:pPr>
        <w:pStyle w:val="Odsekzoznamu"/>
        <w:numPr>
          <w:ilvl w:val="0"/>
          <w:numId w:val="1"/>
        </w:numPr>
        <w:rPr>
          <w:b/>
          <w:bCs/>
        </w:rPr>
      </w:pPr>
      <w:r w:rsidRPr="00D05455">
        <w:rPr>
          <w:b/>
          <w:bCs/>
        </w:rPr>
        <w:t xml:space="preserve">Práva a povinnosti </w:t>
      </w:r>
      <w:r>
        <w:rPr>
          <w:b/>
          <w:bCs/>
        </w:rPr>
        <w:t>prevádzkovateľa</w:t>
      </w:r>
      <w:r w:rsidRPr="00D05455">
        <w:rPr>
          <w:b/>
          <w:bCs/>
        </w:rPr>
        <w:t xml:space="preserve"> parkoviska</w:t>
      </w:r>
    </w:p>
    <w:p w14:paraId="31C73BF7" w14:textId="74AC9334" w:rsidR="00381C59" w:rsidRDefault="00BC4BEF" w:rsidP="00381C59">
      <w:pPr>
        <w:pStyle w:val="Odsekzoznamu"/>
      </w:pPr>
      <w:r w:rsidRPr="00BC4BEF">
        <w:t>Prevádzkovateľ je povinný</w:t>
      </w:r>
      <w:r>
        <w:t>:</w:t>
      </w:r>
    </w:p>
    <w:p w14:paraId="73B0E8AC" w14:textId="5663F4FE" w:rsidR="00BC4BEF" w:rsidRDefault="00BC4BEF" w:rsidP="00BC4BEF">
      <w:pPr>
        <w:pStyle w:val="Odsekzoznamu"/>
        <w:numPr>
          <w:ilvl w:val="0"/>
          <w:numId w:val="4"/>
        </w:numPr>
      </w:pPr>
      <w:r>
        <w:t>zabezpečiť prevádzku parkoviska v zmysle tohto prevádzkového poriadku, v súlade s ostatnými všeobecnými platnými a známymi predpismi;</w:t>
      </w:r>
    </w:p>
    <w:p w14:paraId="5B9F8DC4" w14:textId="48B3AF23" w:rsidR="00BC4BEF" w:rsidRDefault="00BC4BEF" w:rsidP="00BC4BEF">
      <w:pPr>
        <w:pStyle w:val="Odsekzoznamu"/>
        <w:numPr>
          <w:ilvl w:val="0"/>
          <w:numId w:val="4"/>
        </w:numPr>
      </w:pPr>
      <w:r>
        <w:t xml:space="preserve">umožniť zákazníkovi oboznámiť sa s prevádzkovým poriadkom, s dobou prevádzky, cenníkom za poskytované služby zverejnením na viditeľnom mieste v priestoroch parkoviska </w:t>
      </w:r>
    </w:p>
    <w:p w14:paraId="67482B7D" w14:textId="2DD29AF2" w:rsidR="00BC4BEF" w:rsidRDefault="00BC4BEF" w:rsidP="005D0164">
      <w:pPr>
        <w:pStyle w:val="Odsekzoznamu"/>
        <w:numPr>
          <w:ilvl w:val="0"/>
          <w:numId w:val="4"/>
        </w:numPr>
      </w:pPr>
      <w:r>
        <w:t>zamietnuť vjazd iným typom vozidla ako osobné motorové vozidlá</w:t>
      </w:r>
      <w:r w:rsidR="0043052F">
        <w:t>.</w:t>
      </w:r>
    </w:p>
    <w:p w14:paraId="35EBB587" w14:textId="1D93A7E1" w:rsidR="00BC4BEF" w:rsidRDefault="00BC4BEF" w:rsidP="00BC4BEF">
      <w:pPr>
        <w:ind w:left="720"/>
      </w:pPr>
      <w:r w:rsidRPr="00BC4BEF">
        <w:t xml:space="preserve">Prevádzkovateľ je </w:t>
      </w:r>
      <w:r>
        <w:t>oprávnený:</w:t>
      </w:r>
      <w:r>
        <w:br/>
        <w:t>a) požadovať od zákazníka dodržiavanie tohto prevádzkového poriadku</w:t>
      </w:r>
      <w:r w:rsidR="0043052F">
        <w:t>;</w:t>
      </w:r>
      <w:r>
        <w:br/>
        <w:t>b) odmietnuť vjazd na parkovisko vozidlám, ktorých technický stav nezodpovedá platným právnym predpisom o cestnej premávke, vozidlám bez evidenčného čísla, vozidlám so snehovými reťazami alebo s klincami na pneumatikách a ostatným vozidlám, ktoré môžu poškodiť majetok prevádzkovateľa;</w:t>
      </w:r>
      <w:r>
        <w:br/>
        <w:t xml:space="preserve">c) inštalovať zariadenie na znehybnenie vozidla, prípadne dať pokyn na jeho odtiahnutie na </w:t>
      </w:r>
      <w:r>
        <w:lastRenderedPageBreak/>
        <w:t xml:space="preserve">náklady užívateľa, ak užívateľ koná v rozpore s prevádzkovým poriadkom a to aj v prípade ak zaparkuje vozidlo: </w:t>
      </w:r>
      <w:r>
        <w:br/>
        <w:t>- takým spôsobom, že tvorí prekážku v prevádzke parkoviska</w:t>
      </w:r>
      <w:r>
        <w:br/>
        <w:t>- v rezervovaných boxoch, boxoch pre ZŤP</w:t>
      </w:r>
      <w:r>
        <w:br/>
        <w:t>- mimo vyznačeného parkovacieho boxu</w:t>
      </w:r>
      <w:r>
        <w:br/>
        <w:t>- na viacerých vyznačených parkovacích boxoch</w:t>
      </w:r>
      <w:r>
        <w:br/>
        <w:t xml:space="preserve">d) vymáhať náhradu škody spôsobenej </w:t>
      </w:r>
      <w:r w:rsidR="001E470B">
        <w:t>v prípadoch v bode c) do výšky 10 násobku maximálneho denného parkovného;</w:t>
      </w:r>
      <w:r w:rsidR="001E470B">
        <w:br/>
        <w:t>e) vymáhať náhradu akejkoľvek škody, ktorú užívateľ spôsobí prevádzkovateľovi alebo tretej osobe v priestoroch parkoviska</w:t>
      </w:r>
      <w:r w:rsidR="0043052F">
        <w:t>.</w:t>
      </w:r>
    </w:p>
    <w:p w14:paraId="208677ED" w14:textId="449C32FD" w:rsidR="001E470B" w:rsidRDefault="001E470B" w:rsidP="001E470B">
      <w:pPr>
        <w:pStyle w:val="Odsekzoznamu"/>
        <w:numPr>
          <w:ilvl w:val="0"/>
          <w:numId w:val="1"/>
        </w:numPr>
      </w:pPr>
      <w:r>
        <w:rPr>
          <w:b/>
          <w:bCs/>
        </w:rPr>
        <w:t>Zodpovednosť za škodu</w:t>
      </w:r>
      <w:r>
        <w:rPr>
          <w:b/>
          <w:bCs/>
        </w:rPr>
        <w:br/>
      </w:r>
      <w:r>
        <w:t>a) prevádzkovateľ nezodpovedá užívateľovi za škodu vzniknutú na parkovisku vrátane krádeže vozidla alebo jeho časti spôsobenej treťou osobou;</w:t>
      </w:r>
      <w:r>
        <w:br/>
        <w:t>b) prevádzkovateľ neručí za veci odložené vo vozidle, ktoré sa bežne vo vozidle neodkladajú, taktiež neručí za voľne odmontovateľné časti vozidla</w:t>
      </w:r>
      <w:r w:rsidR="0043052F">
        <w:t>.</w:t>
      </w:r>
      <w:r>
        <w:t xml:space="preserve"> </w:t>
      </w:r>
    </w:p>
    <w:p w14:paraId="34392C80" w14:textId="00706F14" w:rsidR="001E470B" w:rsidRDefault="001E470B" w:rsidP="001E470B">
      <w:pPr>
        <w:pStyle w:val="Odsekzoznamu"/>
        <w:numPr>
          <w:ilvl w:val="0"/>
          <w:numId w:val="1"/>
        </w:numPr>
      </w:pPr>
      <w:r>
        <w:rPr>
          <w:b/>
          <w:bCs/>
        </w:rPr>
        <w:t>Bezpečnosť prevádzky parkoviska</w:t>
      </w:r>
      <w:r>
        <w:rPr>
          <w:b/>
          <w:bCs/>
        </w:rPr>
        <w:br/>
      </w:r>
      <w:r w:rsidR="00F1252F">
        <w:t>Na parkovisku je prísne zakázané:</w:t>
      </w:r>
      <w:r w:rsidR="00F1252F">
        <w:br/>
        <w:t>a) zdržovať sa bez platného parkovacieho lístka</w:t>
      </w:r>
      <w:r w:rsidR="0043052F">
        <w:t>;</w:t>
      </w:r>
      <w:r w:rsidR="00F1252F">
        <w:br/>
        <w:t>b) umiestňovať akékoľvek iné predmety okrem motorových vozidiel</w:t>
      </w:r>
      <w:r w:rsidR="0043052F">
        <w:t>;</w:t>
      </w:r>
      <w:r w:rsidR="00F1252F">
        <w:br/>
        <w:t>c) vykonávať akékoľvek opravy vozidla vrátane umývania exteriéru a interiéru.</w:t>
      </w:r>
    </w:p>
    <w:p w14:paraId="504858FC" w14:textId="26FF20A4" w:rsidR="00F1252F" w:rsidRDefault="00F1252F" w:rsidP="001E470B">
      <w:pPr>
        <w:pStyle w:val="Odsekzoznamu"/>
        <w:numPr>
          <w:ilvl w:val="0"/>
          <w:numId w:val="1"/>
        </w:numPr>
      </w:pPr>
      <w:r>
        <w:rPr>
          <w:b/>
          <w:bCs/>
        </w:rPr>
        <w:t>Cenník za poskytované služby</w:t>
      </w:r>
      <w:r>
        <w:rPr>
          <w:b/>
          <w:bCs/>
        </w:rPr>
        <w:br/>
      </w:r>
      <w:r>
        <w:t>Aktuálny cenník za poskytované služby je prílohou tohto prevádzkového poriadku a je zverejnený na tabuli pri vjazde na parkovisko.</w:t>
      </w:r>
    </w:p>
    <w:p w14:paraId="5EF05240" w14:textId="381AE047" w:rsidR="00F1252F" w:rsidRPr="001E470B" w:rsidRDefault="00F1252F" w:rsidP="001E470B">
      <w:pPr>
        <w:pStyle w:val="Odsekzoznamu"/>
        <w:numPr>
          <w:ilvl w:val="0"/>
          <w:numId w:val="1"/>
        </w:numPr>
      </w:pPr>
      <w:r>
        <w:rPr>
          <w:b/>
          <w:bCs/>
        </w:rPr>
        <w:t>Prevádzkovateľ</w:t>
      </w:r>
      <w:r>
        <w:rPr>
          <w:b/>
          <w:bCs/>
        </w:rPr>
        <w:br/>
      </w:r>
      <w:r>
        <w:t xml:space="preserve">Andrej Gabura  - ARG COM, Majerníková 3043/58, 8410 5 Bratislava </w:t>
      </w:r>
      <w:r>
        <w:br/>
        <w:t>0910 955 595</w:t>
      </w:r>
      <w:r>
        <w:br/>
        <w:t>info</w:t>
      </w:r>
      <w:r w:rsidRPr="00F1252F">
        <w:t>@</w:t>
      </w:r>
      <w:r>
        <w:t>fitcamp.sk</w:t>
      </w:r>
    </w:p>
    <w:p w14:paraId="3FEF18FB" w14:textId="77777777" w:rsidR="001E470B" w:rsidRDefault="001E470B" w:rsidP="001E470B"/>
    <w:p w14:paraId="2B3DC2E6" w14:textId="77777777" w:rsidR="001E470B" w:rsidRDefault="001E470B" w:rsidP="001E470B"/>
    <w:p w14:paraId="486351E2" w14:textId="77777777" w:rsidR="001E470B" w:rsidRDefault="001E470B" w:rsidP="001E470B"/>
    <w:p w14:paraId="0807AC92" w14:textId="77777777" w:rsidR="00BC4BEF" w:rsidRDefault="00BC4BEF" w:rsidP="00BC4BEF">
      <w:pPr>
        <w:ind w:left="720"/>
      </w:pPr>
    </w:p>
    <w:p w14:paraId="376D009B" w14:textId="77777777" w:rsidR="00BC4BEF" w:rsidRPr="00BC4BEF" w:rsidRDefault="00BC4BEF" w:rsidP="00BC4BEF"/>
    <w:p w14:paraId="48BD61A0" w14:textId="77777777" w:rsidR="00D05455" w:rsidRDefault="00D05455" w:rsidP="00D05455">
      <w:pPr>
        <w:ind w:left="708"/>
      </w:pPr>
    </w:p>
    <w:p w14:paraId="13B85D94" w14:textId="77777777" w:rsidR="00D05455" w:rsidRPr="00D05455" w:rsidRDefault="00D05455" w:rsidP="00D05455">
      <w:pPr>
        <w:ind w:left="708"/>
      </w:pPr>
    </w:p>
    <w:p w14:paraId="66C27200" w14:textId="77777777" w:rsidR="000B34DD" w:rsidRDefault="000B34DD" w:rsidP="000B34DD">
      <w:pPr>
        <w:pStyle w:val="Odsekzoznamu"/>
      </w:pPr>
    </w:p>
    <w:p w14:paraId="1E76D53D" w14:textId="77777777" w:rsidR="000B34DD" w:rsidRDefault="000B34DD" w:rsidP="000B34DD">
      <w:pPr>
        <w:pStyle w:val="Odsekzoznamu"/>
      </w:pPr>
    </w:p>
    <w:p w14:paraId="28CD452D" w14:textId="77777777" w:rsidR="000B34DD" w:rsidRDefault="000B34DD" w:rsidP="000B34DD">
      <w:pPr>
        <w:pStyle w:val="Odsekzoznamu"/>
      </w:pPr>
    </w:p>
    <w:p w14:paraId="1D7B2ED7" w14:textId="77777777" w:rsidR="000B34DD" w:rsidRDefault="000B34DD"/>
    <w:sectPr w:rsidR="000B34DD" w:rsidSect="0094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6DB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64D61F8"/>
    <w:multiLevelType w:val="hybridMultilevel"/>
    <w:tmpl w:val="8B54B456"/>
    <w:lvl w:ilvl="0" w:tplc="738400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3A203D"/>
    <w:multiLevelType w:val="hybridMultilevel"/>
    <w:tmpl w:val="E74253BA"/>
    <w:lvl w:ilvl="0" w:tplc="738400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107C4F"/>
    <w:multiLevelType w:val="hybridMultilevel"/>
    <w:tmpl w:val="2E7EF8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1151E"/>
    <w:multiLevelType w:val="hybridMultilevel"/>
    <w:tmpl w:val="679A063A"/>
    <w:lvl w:ilvl="0" w:tplc="EA742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991E60"/>
    <w:multiLevelType w:val="hybridMultilevel"/>
    <w:tmpl w:val="128CF0C4"/>
    <w:lvl w:ilvl="0" w:tplc="73840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7177983">
    <w:abstractNumId w:val="3"/>
  </w:num>
  <w:num w:numId="2" w16cid:durableId="1222668455">
    <w:abstractNumId w:val="0"/>
  </w:num>
  <w:num w:numId="3" w16cid:durableId="1967079771">
    <w:abstractNumId w:val="4"/>
  </w:num>
  <w:num w:numId="4" w16cid:durableId="1519808690">
    <w:abstractNumId w:val="5"/>
  </w:num>
  <w:num w:numId="5" w16cid:durableId="1772434589">
    <w:abstractNumId w:val="1"/>
  </w:num>
  <w:num w:numId="6" w16cid:durableId="1508445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DD"/>
    <w:rsid w:val="000B34DD"/>
    <w:rsid w:val="001E470B"/>
    <w:rsid w:val="001E59B4"/>
    <w:rsid w:val="00315BBB"/>
    <w:rsid w:val="00381C59"/>
    <w:rsid w:val="003C5473"/>
    <w:rsid w:val="0043052F"/>
    <w:rsid w:val="005C0549"/>
    <w:rsid w:val="005D0164"/>
    <w:rsid w:val="0061346A"/>
    <w:rsid w:val="0070734E"/>
    <w:rsid w:val="00811D3C"/>
    <w:rsid w:val="0085061B"/>
    <w:rsid w:val="0094697E"/>
    <w:rsid w:val="00985BF4"/>
    <w:rsid w:val="00BC384F"/>
    <w:rsid w:val="00BC4BEF"/>
    <w:rsid w:val="00C06DF6"/>
    <w:rsid w:val="00D05455"/>
    <w:rsid w:val="00DB40A4"/>
    <w:rsid w:val="00E177E8"/>
    <w:rsid w:val="00F1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4B14"/>
  <w15:chartTrackingRefBased/>
  <w15:docId w15:val="{DA1B0E3F-D8DA-46CC-825D-E73791B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5B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3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10</cp:revision>
  <cp:lastPrinted>2024-03-15T10:45:00Z</cp:lastPrinted>
  <dcterms:created xsi:type="dcterms:W3CDTF">2024-03-15T09:50:00Z</dcterms:created>
  <dcterms:modified xsi:type="dcterms:W3CDTF">2024-04-03T07:30:00Z</dcterms:modified>
</cp:coreProperties>
</file>